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w:t>
      </w:r>
      <w:r w:rsidR="00E76CD3">
        <w:rPr>
          <w:sz w:val="32"/>
        </w:rPr>
        <w:t>4</w:t>
      </w:r>
      <w:r w:rsidR="008C23AF">
        <w:rPr>
          <w:sz w:val="32"/>
        </w:rPr>
        <w:tab/>
      </w:r>
      <w:r w:rsidR="00537104">
        <w:rPr>
          <w:sz w:val="32"/>
        </w:rPr>
        <w:tab/>
      </w:r>
      <w:r w:rsidR="002411A0">
        <w:tab/>
        <w:t>Hand in by Thurs</w:t>
      </w:r>
      <w:r w:rsidR="007F31DC">
        <w:t xml:space="preserve"> </w:t>
      </w:r>
      <w:r w:rsidR="005D3A63">
        <w:t>21 August</w:t>
      </w:r>
    </w:p>
    <w:p w:rsidR="005D3A63" w:rsidRDefault="005D3A63" w:rsidP="00A96540"/>
    <w:p w:rsidR="00E163BD" w:rsidRPr="001D2A31" w:rsidRDefault="00E163BD" w:rsidP="001D2A31">
      <w:pPr>
        <w:pStyle w:val="ListParagraph"/>
        <w:numPr>
          <w:ilvl w:val="0"/>
          <w:numId w:val="2"/>
        </w:numPr>
        <w:autoSpaceDE w:val="0"/>
        <w:autoSpaceDN w:val="0"/>
        <w:adjustRightInd w:val="0"/>
        <w:spacing w:after="0" w:line="240" w:lineRule="auto"/>
        <w:rPr>
          <w:rFonts w:cstheme="minorHAnsi"/>
          <w:sz w:val="24"/>
          <w:szCs w:val="26"/>
        </w:rPr>
      </w:pPr>
      <w:r w:rsidRPr="001D2A31">
        <w:rPr>
          <w:rFonts w:cstheme="minorHAnsi"/>
          <w:sz w:val="24"/>
          <w:szCs w:val="26"/>
        </w:rPr>
        <w:t>Chloe chose a three-digit integer with all its digits different and wrote it on lots of pieces of paper.</w:t>
      </w:r>
    </w:p>
    <w:p w:rsidR="00E163BD" w:rsidRPr="001D2A31" w:rsidRDefault="00E163BD" w:rsidP="001D2A31">
      <w:pPr>
        <w:autoSpaceDE w:val="0"/>
        <w:autoSpaceDN w:val="0"/>
        <w:adjustRightInd w:val="0"/>
        <w:spacing w:after="0" w:line="240" w:lineRule="auto"/>
        <w:ind w:left="720"/>
        <w:rPr>
          <w:rFonts w:cstheme="minorHAnsi"/>
          <w:sz w:val="24"/>
          <w:szCs w:val="26"/>
        </w:rPr>
      </w:pPr>
      <w:r w:rsidRPr="001D2A31">
        <w:rPr>
          <w:rFonts w:cstheme="minorHAnsi"/>
          <w:sz w:val="24"/>
          <w:szCs w:val="26"/>
        </w:rPr>
        <w:t xml:space="preserve">Peter picked some of the pieces of paper and added the three-digit integers on them. His answer was 2331. </w:t>
      </w:r>
    </w:p>
    <w:p w:rsidR="00E163BD" w:rsidRPr="001D2A31" w:rsidRDefault="00E163BD" w:rsidP="001D2A31">
      <w:pPr>
        <w:autoSpaceDE w:val="0"/>
        <w:autoSpaceDN w:val="0"/>
        <w:adjustRightInd w:val="0"/>
        <w:spacing w:after="0" w:line="240" w:lineRule="auto"/>
        <w:ind w:firstLine="720"/>
        <w:rPr>
          <w:rFonts w:cstheme="minorHAnsi"/>
          <w:sz w:val="24"/>
          <w:szCs w:val="26"/>
        </w:rPr>
      </w:pPr>
      <w:r w:rsidRPr="001D2A31">
        <w:rPr>
          <w:rFonts w:cstheme="minorHAnsi"/>
          <w:sz w:val="24"/>
          <w:szCs w:val="26"/>
        </w:rPr>
        <w:t>How many pieces of paper did Peter pick?</w:t>
      </w:r>
    </w:p>
    <w:p w:rsidR="001D2A31" w:rsidRPr="001D2A31" w:rsidRDefault="001D2A31" w:rsidP="00E163BD">
      <w:pPr>
        <w:autoSpaceDE w:val="0"/>
        <w:autoSpaceDN w:val="0"/>
        <w:adjustRightInd w:val="0"/>
        <w:spacing w:after="0" w:line="240" w:lineRule="auto"/>
        <w:rPr>
          <w:rFonts w:cstheme="minorHAnsi"/>
          <w:sz w:val="20"/>
        </w:rPr>
      </w:pPr>
    </w:p>
    <w:p w:rsidR="001D2A31" w:rsidRPr="005B0802" w:rsidRDefault="007A6327" w:rsidP="00E163BD">
      <w:pPr>
        <w:autoSpaceDE w:val="0"/>
        <w:autoSpaceDN w:val="0"/>
        <w:adjustRightInd w:val="0"/>
        <w:spacing w:after="0" w:line="240" w:lineRule="auto"/>
        <w:rPr>
          <w:rFonts w:eastAsiaTheme="minorEastAsia" w:cstheme="minorHAnsi"/>
          <w:color w:val="0070C0"/>
        </w:rPr>
      </w:pPr>
      <w:r w:rsidRPr="005B0802">
        <w:rPr>
          <w:rFonts w:cstheme="minorHAnsi"/>
          <w:color w:val="0070C0"/>
        </w:rPr>
        <w:tab/>
      </w:r>
      <m:oMath>
        <m:r>
          <w:rPr>
            <w:rFonts w:ascii="Cambria Math" w:hAnsi="Cambria Math" w:cstheme="minorHAnsi"/>
            <w:color w:val="0070C0"/>
          </w:rPr>
          <m:t>2331÷3=777</m:t>
        </m:r>
      </m:oMath>
    </w:p>
    <w:p w:rsidR="005B0802" w:rsidRPr="005B0802" w:rsidRDefault="005B0802" w:rsidP="00E163BD">
      <w:pPr>
        <w:autoSpaceDE w:val="0"/>
        <w:autoSpaceDN w:val="0"/>
        <w:adjustRightInd w:val="0"/>
        <w:spacing w:after="0" w:line="240" w:lineRule="auto"/>
        <w:rPr>
          <w:rFonts w:eastAsiaTheme="minorEastAsia" w:cstheme="minorHAnsi"/>
          <w:color w:val="0070C0"/>
        </w:rPr>
      </w:pPr>
      <w:r w:rsidRPr="005B0802">
        <w:rPr>
          <w:rFonts w:cstheme="minorHAnsi"/>
          <w:color w:val="0070C0"/>
        </w:rPr>
        <w:tab/>
      </w:r>
      <m:oMath>
        <m:r>
          <w:rPr>
            <w:rFonts w:ascii="Cambria Math" w:hAnsi="Cambria Math" w:cstheme="minorHAnsi"/>
            <w:color w:val="0070C0"/>
          </w:rPr>
          <m:t>2331÷7=333</m:t>
        </m:r>
      </m:oMath>
    </w:p>
    <w:p w:rsidR="005B0802" w:rsidRPr="005B0802" w:rsidRDefault="005B0802" w:rsidP="00E163BD">
      <w:pPr>
        <w:autoSpaceDE w:val="0"/>
        <w:autoSpaceDN w:val="0"/>
        <w:adjustRightInd w:val="0"/>
        <w:spacing w:after="0" w:line="240" w:lineRule="auto"/>
        <w:rPr>
          <w:rFonts w:eastAsiaTheme="minorEastAsia" w:cstheme="minorHAnsi"/>
          <w:color w:val="0070C0"/>
        </w:rPr>
      </w:pPr>
      <w:r w:rsidRPr="005B0802">
        <w:rPr>
          <w:rFonts w:cstheme="minorHAnsi"/>
          <w:color w:val="0070C0"/>
        </w:rPr>
        <w:tab/>
      </w:r>
      <m:oMath>
        <m:r>
          <w:rPr>
            <w:rFonts w:ascii="Cambria Math" w:hAnsi="Cambria Math" w:cstheme="minorHAnsi"/>
            <w:color w:val="0070C0"/>
          </w:rPr>
          <m:t>2331÷9=259</m:t>
        </m:r>
      </m:oMath>
    </w:p>
    <w:p w:rsidR="005B0802" w:rsidRPr="005B0802" w:rsidRDefault="005B0802" w:rsidP="00E163BD">
      <w:pPr>
        <w:autoSpaceDE w:val="0"/>
        <w:autoSpaceDN w:val="0"/>
        <w:adjustRightInd w:val="0"/>
        <w:spacing w:after="0" w:line="240" w:lineRule="auto"/>
        <w:rPr>
          <w:rFonts w:cstheme="minorHAnsi"/>
          <w:color w:val="0070C0"/>
        </w:rPr>
      </w:pPr>
      <w:r w:rsidRPr="005B0802">
        <w:rPr>
          <w:rFonts w:cstheme="minorHAnsi"/>
          <w:color w:val="0070C0"/>
        </w:rPr>
        <w:tab/>
        <w:t xml:space="preserve">Therefore Peter picked up </w:t>
      </w:r>
      <w:bookmarkStart w:id="0" w:name="_GoBack"/>
      <w:bookmarkEnd w:id="0"/>
      <w:r w:rsidRPr="005B0802">
        <w:rPr>
          <w:rFonts w:cstheme="minorHAnsi"/>
          <w:color w:val="0070C0"/>
        </w:rPr>
        <w:t>9 pieces of paper</w:t>
      </w:r>
    </w:p>
    <w:p w:rsidR="001D2A31" w:rsidRDefault="001D2A31" w:rsidP="00E163BD">
      <w:pPr>
        <w:autoSpaceDE w:val="0"/>
        <w:autoSpaceDN w:val="0"/>
        <w:adjustRightInd w:val="0"/>
        <w:spacing w:after="0" w:line="240" w:lineRule="auto"/>
        <w:rPr>
          <w:rFonts w:cstheme="minorHAnsi"/>
          <w:sz w:val="20"/>
        </w:rPr>
      </w:pPr>
    </w:p>
    <w:p w:rsidR="001D2A31" w:rsidRDefault="001D2A31" w:rsidP="00E163BD">
      <w:pPr>
        <w:autoSpaceDE w:val="0"/>
        <w:autoSpaceDN w:val="0"/>
        <w:adjustRightInd w:val="0"/>
        <w:spacing w:after="0" w:line="240" w:lineRule="auto"/>
        <w:rPr>
          <w:rFonts w:cstheme="minorHAnsi"/>
          <w:sz w:val="20"/>
        </w:rPr>
      </w:pPr>
    </w:p>
    <w:p w:rsidR="001D2A31" w:rsidRDefault="001D2A31" w:rsidP="00E163BD">
      <w:pPr>
        <w:autoSpaceDE w:val="0"/>
        <w:autoSpaceDN w:val="0"/>
        <w:adjustRightInd w:val="0"/>
        <w:spacing w:after="0" w:line="240" w:lineRule="auto"/>
        <w:rPr>
          <w:rFonts w:cstheme="minorHAnsi"/>
          <w:sz w:val="20"/>
        </w:rPr>
      </w:pPr>
    </w:p>
    <w:p w:rsidR="001D2A31" w:rsidRPr="001D2A31" w:rsidRDefault="001D2A31" w:rsidP="00E163BD">
      <w:pPr>
        <w:autoSpaceDE w:val="0"/>
        <w:autoSpaceDN w:val="0"/>
        <w:adjustRightInd w:val="0"/>
        <w:spacing w:after="0" w:line="240" w:lineRule="auto"/>
        <w:rPr>
          <w:rFonts w:cstheme="minorHAnsi"/>
          <w:sz w:val="20"/>
        </w:rPr>
      </w:pPr>
    </w:p>
    <w:p w:rsidR="001D2A31" w:rsidRPr="001D2A31" w:rsidRDefault="005B0802" w:rsidP="001D2A31">
      <w:pPr>
        <w:pStyle w:val="ListParagraph"/>
        <w:numPr>
          <w:ilvl w:val="0"/>
          <w:numId w:val="2"/>
        </w:numPr>
        <w:autoSpaceDE w:val="0"/>
        <w:autoSpaceDN w:val="0"/>
        <w:adjustRightInd w:val="0"/>
        <w:spacing w:after="0" w:line="240" w:lineRule="auto"/>
        <w:rPr>
          <w:rFonts w:cstheme="minorHAnsi"/>
          <w:sz w:val="24"/>
          <w:szCs w:val="26"/>
        </w:rPr>
      </w:pPr>
      <w:r>
        <w:rPr>
          <w:rFonts w:cstheme="minorHAnsi"/>
          <w:sz w:val="24"/>
          <w:szCs w:val="26"/>
        </w:rPr>
        <w:t>Elijah</w:t>
      </w:r>
      <w:r w:rsidR="001D2A31" w:rsidRPr="001D2A31">
        <w:rPr>
          <w:rFonts w:cstheme="minorHAnsi"/>
          <w:sz w:val="24"/>
          <w:szCs w:val="26"/>
        </w:rPr>
        <w:t xml:space="preserve"> painted each of the eight circles in the diagram red, yellow or blue such that no two circles that are joined directly were painted the same colour. </w:t>
      </w:r>
    </w:p>
    <w:p w:rsidR="001D2A31" w:rsidRDefault="001D2A31" w:rsidP="001D2A31">
      <w:pPr>
        <w:autoSpaceDE w:val="0"/>
        <w:autoSpaceDN w:val="0"/>
        <w:adjustRightInd w:val="0"/>
        <w:spacing w:after="0" w:line="240" w:lineRule="auto"/>
        <w:ind w:firstLine="720"/>
        <w:rPr>
          <w:rFonts w:cstheme="minorHAnsi"/>
          <w:sz w:val="24"/>
          <w:szCs w:val="26"/>
        </w:rPr>
      </w:pPr>
      <w:r w:rsidRPr="001D2A31">
        <w:rPr>
          <w:rFonts w:cstheme="minorHAnsi"/>
          <w:sz w:val="24"/>
          <w:szCs w:val="26"/>
        </w:rPr>
        <w:t>Which two circles must have been painted the same colour?</w:t>
      </w:r>
    </w:p>
    <w:p w:rsidR="001D2A31" w:rsidRPr="001D2A31" w:rsidRDefault="001D2A31" w:rsidP="001D2A31">
      <w:pPr>
        <w:autoSpaceDE w:val="0"/>
        <w:autoSpaceDN w:val="0"/>
        <w:adjustRightInd w:val="0"/>
        <w:spacing w:after="0" w:line="240" w:lineRule="auto"/>
        <w:jc w:val="center"/>
        <w:rPr>
          <w:rFonts w:cstheme="minorHAnsi"/>
          <w:sz w:val="20"/>
        </w:rPr>
      </w:pPr>
      <w:r w:rsidRPr="001D2A31">
        <w:rPr>
          <w:rFonts w:cstheme="minorHAnsi"/>
          <w:noProof/>
          <w:sz w:val="20"/>
        </w:rPr>
        <w:drawing>
          <wp:inline distT="0" distB="0" distL="0" distR="0" wp14:anchorId="6479D4DB" wp14:editId="2B2F5C6E">
            <wp:extent cx="3429000" cy="166851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3344" cy="1680364"/>
                    </a:xfrm>
                    <a:prstGeom prst="rect">
                      <a:avLst/>
                    </a:prstGeom>
                  </pic:spPr>
                </pic:pic>
              </a:graphicData>
            </a:graphic>
          </wp:inline>
        </w:drawing>
      </w:r>
    </w:p>
    <w:p w:rsidR="00C86A79" w:rsidRPr="005B0802" w:rsidRDefault="005B0802" w:rsidP="005B0802">
      <w:pPr>
        <w:autoSpaceDE w:val="0"/>
        <w:autoSpaceDN w:val="0"/>
        <w:adjustRightInd w:val="0"/>
        <w:spacing w:after="0" w:line="240" w:lineRule="auto"/>
        <w:ind w:left="720"/>
        <w:rPr>
          <w:rFonts w:cstheme="minorHAnsi"/>
          <w:color w:val="0070C0"/>
          <w:sz w:val="18"/>
        </w:rPr>
      </w:pPr>
      <w:r w:rsidRPr="005B0802">
        <w:rPr>
          <w:rFonts w:cstheme="minorHAnsi"/>
          <w:color w:val="0070C0"/>
          <w:sz w:val="24"/>
          <w:szCs w:val="26"/>
        </w:rPr>
        <w:t>Since no two circles that are joined directly are painted the same colour and circles 2, 5 and 6 are</w:t>
      </w:r>
      <w:r>
        <w:rPr>
          <w:rFonts w:cstheme="minorHAnsi"/>
          <w:color w:val="0070C0"/>
          <w:sz w:val="24"/>
          <w:szCs w:val="26"/>
        </w:rPr>
        <w:t xml:space="preserve"> </w:t>
      </w:r>
      <w:r w:rsidRPr="005B0802">
        <w:rPr>
          <w:rFonts w:cstheme="minorHAnsi"/>
          <w:color w:val="0070C0"/>
          <w:sz w:val="24"/>
          <w:szCs w:val="26"/>
        </w:rPr>
        <w:t>joined to each other, they are all painted different colours. Similarly circles 2, 6 and 8 join to</w:t>
      </w:r>
      <w:r>
        <w:rPr>
          <w:rFonts w:cstheme="minorHAnsi"/>
          <w:color w:val="0070C0"/>
          <w:sz w:val="24"/>
          <w:szCs w:val="26"/>
        </w:rPr>
        <w:t xml:space="preserve"> </w:t>
      </w:r>
      <w:r w:rsidRPr="005B0802">
        <w:rPr>
          <w:rFonts w:cstheme="minorHAnsi"/>
          <w:color w:val="0070C0"/>
          <w:sz w:val="24"/>
          <w:szCs w:val="26"/>
        </w:rPr>
        <w:t>each other and hence are painted different colours. Therefore circles 5 and 8 must have been</w:t>
      </w:r>
      <w:r>
        <w:rPr>
          <w:rFonts w:cstheme="minorHAnsi"/>
          <w:color w:val="0070C0"/>
          <w:sz w:val="24"/>
          <w:szCs w:val="26"/>
        </w:rPr>
        <w:t xml:space="preserve"> </w:t>
      </w:r>
      <w:r w:rsidRPr="005B0802">
        <w:rPr>
          <w:rFonts w:cstheme="minorHAnsi"/>
          <w:color w:val="0070C0"/>
          <w:sz w:val="24"/>
          <w:szCs w:val="26"/>
        </w:rPr>
        <w:t>painted the same colour. It is easy to check that, given any other pair of circles in the diagram, it</w:t>
      </w:r>
      <w:r>
        <w:rPr>
          <w:rFonts w:cstheme="minorHAnsi"/>
          <w:color w:val="0070C0"/>
          <w:sz w:val="24"/>
          <w:szCs w:val="26"/>
        </w:rPr>
        <w:t xml:space="preserve"> </w:t>
      </w:r>
      <w:r w:rsidRPr="005B0802">
        <w:rPr>
          <w:rFonts w:cstheme="minorHAnsi"/>
          <w:color w:val="0070C0"/>
          <w:sz w:val="24"/>
          <w:szCs w:val="26"/>
        </w:rPr>
        <w:t>is possible for them to be coloured differently.</w:t>
      </w:r>
    </w:p>
    <w:sectPr w:rsidR="00C86A79" w:rsidRPr="005B080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8D6" w:rsidRDefault="009328D6" w:rsidP="00881547">
      <w:pPr>
        <w:spacing w:after="0" w:line="240" w:lineRule="auto"/>
      </w:pPr>
      <w:r>
        <w:separator/>
      </w:r>
    </w:p>
  </w:endnote>
  <w:endnote w:type="continuationSeparator" w:id="0">
    <w:p w:rsidR="009328D6" w:rsidRDefault="009328D6"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8D6" w:rsidRDefault="009328D6" w:rsidP="00881547">
      <w:pPr>
        <w:spacing w:after="0" w:line="240" w:lineRule="auto"/>
      </w:pPr>
      <w:r>
        <w:separator/>
      </w:r>
    </w:p>
  </w:footnote>
  <w:footnote w:type="continuationSeparator" w:id="0">
    <w:p w:rsidR="009328D6" w:rsidRDefault="009328D6"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2F95197"/>
    <w:multiLevelType w:val="hybridMultilevel"/>
    <w:tmpl w:val="FFD8AA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640B9"/>
    <w:rsid w:val="00067F5A"/>
    <w:rsid w:val="00073406"/>
    <w:rsid w:val="00077CC1"/>
    <w:rsid w:val="000B4027"/>
    <w:rsid w:val="000D01F4"/>
    <w:rsid w:val="000D2FEA"/>
    <w:rsid w:val="000F5E8E"/>
    <w:rsid w:val="0012216C"/>
    <w:rsid w:val="001303C8"/>
    <w:rsid w:val="0014227B"/>
    <w:rsid w:val="00145C86"/>
    <w:rsid w:val="00160FBB"/>
    <w:rsid w:val="001721A1"/>
    <w:rsid w:val="001875EB"/>
    <w:rsid w:val="001B7887"/>
    <w:rsid w:val="001C4EBF"/>
    <w:rsid w:val="001D2A31"/>
    <w:rsid w:val="001D2E1C"/>
    <w:rsid w:val="001D59C1"/>
    <w:rsid w:val="001D6D21"/>
    <w:rsid w:val="001F3685"/>
    <w:rsid w:val="001F3E1D"/>
    <w:rsid w:val="001F488A"/>
    <w:rsid w:val="002411A0"/>
    <w:rsid w:val="00262434"/>
    <w:rsid w:val="00262A0A"/>
    <w:rsid w:val="00283C73"/>
    <w:rsid w:val="002841C2"/>
    <w:rsid w:val="002924E4"/>
    <w:rsid w:val="002C0750"/>
    <w:rsid w:val="002F13F4"/>
    <w:rsid w:val="002F415A"/>
    <w:rsid w:val="002F4B61"/>
    <w:rsid w:val="00312634"/>
    <w:rsid w:val="003276D2"/>
    <w:rsid w:val="00366243"/>
    <w:rsid w:val="00373C38"/>
    <w:rsid w:val="00384266"/>
    <w:rsid w:val="003A3E0E"/>
    <w:rsid w:val="003B1C4C"/>
    <w:rsid w:val="003C2BDD"/>
    <w:rsid w:val="003F368A"/>
    <w:rsid w:val="00402B44"/>
    <w:rsid w:val="0041377D"/>
    <w:rsid w:val="0041624F"/>
    <w:rsid w:val="00416339"/>
    <w:rsid w:val="00424051"/>
    <w:rsid w:val="004449DE"/>
    <w:rsid w:val="00445B8C"/>
    <w:rsid w:val="00451B24"/>
    <w:rsid w:val="00471448"/>
    <w:rsid w:val="0049126A"/>
    <w:rsid w:val="004957F1"/>
    <w:rsid w:val="004C11B0"/>
    <w:rsid w:val="004C2D33"/>
    <w:rsid w:val="004C42FC"/>
    <w:rsid w:val="004C5E38"/>
    <w:rsid w:val="004C7739"/>
    <w:rsid w:val="004D0AA3"/>
    <w:rsid w:val="004E007A"/>
    <w:rsid w:val="004F66DC"/>
    <w:rsid w:val="0053617F"/>
    <w:rsid w:val="00536CFE"/>
    <w:rsid w:val="00537104"/>
    <w:rsid w:val="005437AA"/>
    <w:rsid w:val="00552D80"/>
    <w:rsid w:val="00556DCF"/>
    <w:rsid w:val="005721D8"/>
    <w:rsid w:val="00574A96"/>
    <w:rsid w:val="005B0802"/>
    <w:rsid w:val="005D3A63"/>
    <w:rsid w:val="005E1D06"/>
    <w:rsid w:val="005F4699"/>
    <w:rsid w:val="005F4714"/>
    <w:rsid w:val="005F4803"/>
    <w:rsid w:val="00606B1B"/>
    <w:rsid w:val="006306E2"/>
    <w:rsid w:val="0063531A"/>
    <w:rsid w:val="00641F43"/>
    <w:rsid w:val="0064626D"/>
    <w:rsid w:val="00646757"/>
    <w:rsid w:val="0066533B"/>
    <w:rsid w:val="00674A16"/>
    <w:rsid w:val="00684641"/>
    <w:rsid w:val="00696C26"/>
    <w:rsid w:val="006E51E3"/>
    <w:rsid w:val="007110C8"/>
    <w:rsid w:val="00740C58"/>
    <w:rsid w:val="00740E6A"/>
    <w:rsid w:val="00756D75"/>
    <w:rsid w:val="007642FE"/>
    <w:rsid w:val="00786135"/>
    <w:rsid w:val="0079641F"/>
    <w:rsid w:val="007A417F"/>
    <w:rsid w:val="007A6327"/>
    <w:rsid w:val="007A7890"/>
    <w:rsid w:val="007A7DF0"/>
    <w:rsid w:val="007B7FBC"/>
    <w:rsid w:val="007D1962"/>
    <w:rsid w:val="007F31DC"/>
    <w:rsid w:val="00820F6A"/>
    <w:rsid w:val="00823E40"/>
    <w:rsid w:val="00872837"/>
    <w:rsid w:val="00876A76"/>
    <w:rsid w:val="00881547"/>
    <w:rsid w:val="00883313"/>
    <w:rsid w:val="008857A1"/>
    <w:rsid w:val="00894C69"/>
    <w:rsid w:val="008C23AF"/>
    <w:rsid w:val="008C7969"/>
    <w:rsid w:val="008E1BFC"/>
    <w:rsid w:val="008E78FD"/>
    <w:rsid w:val="009249E0"/>
    <w:rsid w:val="0093047D"/>
    <w:rsid w:val="0093074E"/>
    <w:rsid w:val="009328D6"/>
    <w:rsid w:val="00953E6A"/>
    <w:rsid w:val="009758B3"/>
    <w:rsid w:val="00975A1D"/>
    <w:rsid w:val="009769D5"/>
    <w:rsid w:val="00980A38"/>
    <w:rsid w:val="00981A04"/>
    <w:rsid w:val="009853D8"/>
    <w:rsid w:val="009A4819"/>
    <w:rsid w:val="009A528B"/>
    <w:rsid w:val="009C3D32"/>
    <w:rsid w:val="009D1B6D"/>
    <w:rsid w:val="009D599D"/>
    <w:rsid w:val="009E2A7B"/>
    <w:rsid w:val="009F15AE"/>
    <w:rsid w:val="009F18DF"/>
    <w:rsid w:val="00A365A7"/>
    <w:rsid w:val="00A4016E"/>
    <w:rsid w:val="00A50F1D"/>
    <w:rsid w:val="00A65717"/>
    <w:rsid w:val="00A842DF"/>
    <w:rsid w:val="00A8798D"/>
    <w:rsid w:val="00A96540"/>
    <w:rsid w:val="00AA7E89"/>
    <w:rsid w:val="00AB053F"/>
    <w:rsid w:val="00AB3DDC"/>
    <w:rsid w:val="00AC668E"/>
    <w:rsid w:val="00AD1EF0"/>
    <w:rsid w:val="00AD7778"/>
    <w:rsid w:val="00AE2D86"/>
    <w:rsid w:val="00AE406C"/>
    <w:rsid w:val="00AE4AD7"/>
    <w:rsid w:val="00AF15D4"/>
    <w:rsid w:val="00B02EA4"/>
    <w:rsid w:val="00B0443A"/>
    <w:rsid w:val="00B0573C"/>
    <w:rsid w:val="00B1633F"/>
    <w:rsid w:val="00B276A7"/>
    <w:rsid w:val="00B3353F"/>
    <w:rsid w:val="00B425CB"/>
    <w:rsid w:val="00B5240C"/>
    <w:rsid w:val="00B64E3D"/>
    <w:rsid w:val="00B9012D"/>
    <w:rsid w:val="00B91FA0"/>
    <w:rsid w:val="00BC1608"/>
    <w:rsid w:val="00BC5171"/>
    <w:rsid w:val="00BD345B"/>
    <w:rsid w:val="00BD351C"/>
    <w:rsid w:val="00BF488B"/>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B0BAE"/>
    <w:rsid w:val="00CB294F"/>
    <w:rsid w:val="00CC75F3"/>
    <w:rsid w:val="00CC79D4"/>
    <w:rsid w:val="00CD7348"/>
    <w:rsid w:val="00CE27E2"/>
    <w:rsid w:val="00CE3730"/>
    <w:rsid w:val="00CF03BE"/>
    <w:rsid w:val="00CF3273"/>
    <w:rsid w:val="00D21215"/>
    <w:rsid w:val="00D50A5E"/>
    <w:rsid w:val="00D7267A"/>
    <w:rsid w:val="00D76EAF"/>
    <w:rsid w:val="00D80087"/>
    <w:rsid w:val="00D836B5"/>
    <w:rsid w:val="00D924E8"/>
    <w:rsid w:val="00DA10AF"/>
    <w:rsid w:val="00DA6A47"/>
    <w:rsid w:val="00DC6682"/>
    <w:rsid w:val="00DC7E4C"/>
    <w:rsid w:val="00DE2F42"/>
    <w:rsid w:val="00DE6C96"/>
    <w:rsid w:val="00DF2AD4"/>
    <w:rsid w:val="00DF44F7"/>
    <w:rsid w:val="00E003A6"/>
    <w:rsid w:val="00E14AC7"/>
    <w:rsid w:val="00E163BD"/>
    <w:rsid w:val="00E3721C"/>
    <w:rsid w:val="00E4150D"/>
    <w:rsid w:val="00E471AF"/>
    <w:rsid w:val="00E5031F"/>
    <w:rsid w:val="00E644F6"/>
    <w:rsid w:val="00E76CD3"/>
    <w:rsid w:val="00E8340F"/>
    <w:rsid w:val="00E8451A"/>
    <w:rsid w:val="00EA5707"/>
    <w:rsid w:val="00EB576E"/>
    <w:rsid w:val="00EC4A00"/>
    <w:rsid w:val="00ED0EA0"/>
    <w:rsid w:val="00ED2D4B"/>
    <w:rsid w:val="00EE6EC5"/>
    <w:rsid w:val="00F00E48"/>
    <w:rsid w:val="00F05CF7"/>
    <w:rsid w:val="00F143D1"/>
    <w:rsid w:val="00F27A5E"/>
    <w:rsid w:val="00F36EEB"/>
    <w:rsid w:val="00F42526"/>
    <w:rsid w:val="00F4274B"/>
    <w:rsid w:val="00F73863"/>
    <w:rsid w:val="00F82EC0"/>
    <w:rsid w:val="00FA487C"/>
    <w:rsid w:val="00FA6FB0"/>
    <w:rsid w:val="00FB0535"/>
    <w:rsid w:val="00FB2BD7"/>
    <w:rsid w:val="00FD0043"/>
    <w:rsid w:val="00FE4DC2"/>
    <w:rsid w:val="00FF1BCE"/>
    <w:rsid w:val="00FF2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5F928"/>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 w:type="character" w:styleId="PlaceholderText">
    <w:name w:val="Placeholder Text"/>
    <w:basedOn w:val="DefaultParagraphFont"/>
    <w:uiPriority w:val="99"/>
    <w:semiHidden/>
    <w:rsid w:val="007A63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4</cp:revision>
  <cp:lastPrinted>2022-04-07T07:58:00Z</cp:lastPrinted>
  <dcterms:created xsi:type="dcterms:W3CDTF">2025-08-10T06:44:00Z</dcterms:created>
  <dcterms:modified xsi:type="dcterms:W3CDTF">2025-08-21T11:37:00Z</dcterms:modified>
</cp:coreProperties>
</file>